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538" w:rsidRPr="006A2C90" w:rsidRDefault="00BD2538" w:rsidP="00BD2538">
      <w:pPr>
        <w:ind w:left="10206"/>
        <w:jc w:val="center"/>
        <w:rPr>
          <w:sz w:val="24"/>
          <w:szCs w:val="24"/>
        </w:rPr>
      </w:pPr>
      <w:r w:rsidRPr="006A2C90">
        <w:rPr>
          <w:sz w:val="24"/>
          <w:szCs w:val="24"/>
        </w:rPr>
        <w:t xml:space="preserve">Приложение </w:t>
      </w:r>
      <w:r w:rsidRPr="006A2C90">
        <w:rPr>
          <w:sz w:val="24"/>
          <w:szCs w:val="24"/>
        </w:rPr>
        <w:br/>
        <w:t>к постановлению Администрации Спировского муниципального округа Тверской области</w:t>
      </w:r>
    </w:p>
    <w:p w:rsidR="00BD2538" w:rsidRPr="006A2C90" w:rsidRDefault="00BD2538" w:rsidP="005A3D66">
      <w:pPr>
        <w:ind w:left="10206"/>
        <w:jc w:val="center"/>
        <w:rPr>
          <w:sz w:val="24"/>
          <w:szCs w:val="24"/>
        </w:rPr>
      </w:pPr>
      <w:r w:rsidRPr="006A2C90">
        <w:rPr>
          <w:sz w:val="24"/>
          <w:szCs w:val="24"/>
        </w:rPr>
        <w:t>от 01.08.2022 № 384-п</w:t>
      </w:r>
    </w:p>
    <w:p w:rsidR="00BD2538" w:rsidRPr="006A2C90" w:rsidRDefault="00BD2538" w:rsidP="00BD2538">
      <w:pPr>
        <w:rPr>
          <w:sz w:val="24"/>
          <w:szCs w:val="24"/>
        </w:rPr>
      </w:pPr>
    </w:p>
    <w:p w:rsidR="00BD2538" w:rsidRPr="006A2C90" w:rsidRDefault="00BD2538" w:rsidP="00BD2538">
      <w:pPr>
        <w:jc w:val="center"/>
        <w:rPr>
          <w:b/>
          <w:bCs/>
          <w:sz w:val="24"/>
          <w:szCs w:val="24"/>
        </w:rPr>
      </w:pPr>
      <w:r w:rsidRPr="006A2C90">
        <w:rPr>
          <w:b/>
          <w:bCs/>
          <w:sz w:val="24"/>
          <w:szCs w:val="24"/>
        </w:rPr>
        <w:t xml:space="preserve">ПЕРЕЧЕНЬ </w:t>
      </w:r>
      <w:bookmarkStart w:id="0" w:name="_GoBack"/>
      <w:bookmarkEnd w:id="0"/>
      <w:r w:rsidRPr="006A2C90">
        <w:rPr>
          <w:b/>
          <w:bCs/>
          <w:sz w:val="24"/>
          <w:szCs w:val="24"/>
        </w:rPr>
        <w:br/>
        <w:t>земельных участков с отнесением их к категориям риска</w:t>
      </w:r>
    </w:p>
    <w:p w:rsidR="00BD2538" w:rsidRPr="006A2C90" w:rsidRDefault="00BD2538" w:rsidP="00BD2538">
      <w:pPr>
        <w:rPr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564"/>
        <w:gridCol w:w="2835"/>
        <w:gridCol w:w="5954"/>
      </w:tblGrid>
      <w:tr w:rsidR="00BD2538" w:rsidRPr="006A2C90" w:rsidTr="00BD2538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D2538" w:rsidRPr="006A2C90" w:rsidRDefault="00BD2538">
            <w:pPr>
              <w:autoSpaceDE/>
              <w:adjustRightInd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A2C90">
              <w:rPr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Pr="006A2C90">
              <w:rPr>
                <w:color w:val="000000" w:themeColor="text1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D2538" w:rsidRPr="006A2C90" w:rsidRDefault="00BD2538">
            <w:pPr>
              <w:autoSpaceDE/>
              <w:adjustRightInd w:val="0"/>
              <w:jc w:val="center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6A2C90">
              <w:rPr>
                <w:color w:val="000000" w:themeColor="text1"/>
                <w:sz w:val="24"/>
                <w:szCs w:val="24"/>
                <w:lang w:val="ru-RU" w:eastAsia="ru-RU"/>
              </w:rPr>
              <w:t>Кадастровый номер земельного участка или при его отсутствии адрес местоположения земельного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D2538" w:rsidRPr="006A2C90" w:rsidRDefault="00BD2538">
            <w:pPr>
              <w:autoSpaceDE/>
              <w:adjustRightInd w:val="0"/>
              <w:jc w:val="center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6A2C90">
              <w:rPr>
                <w:color w:val="000000" w:themeColor="text1"/>
                <w:sz w:val="24"/>
                <w:szCs w:val="24"/>
                <w:lang w:val="ru-RU" w:eastAsia="ru-RU"/>
              </w:rPr>
              <w:t>Присвоенная земельному участку категория риска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D2538" w:rsidRPr="006A2C90" w:rsidRDefault="00BD2538">
            <w:pPr>
              <w:autoSpaceDE/>
              <w:adjustRightInd w:val="0"/>
              <w:jc w:val="center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6A2C90">
              <w:rPr>
                <w:color w:val="000000" w:themeColor="text1"/>
                <w:sz w:val="24"/>
                <w:szCs w:val="24"/>
                <w:lang w:val="ru-RU" w:eastAsia="ru-RU"/>
              </w:rPr>
              <w:t>Сведения, на основании которых было принято решение об отнесении земельного участка к</w:t>
            </w:r>
            <w:r w:rsidRPr="006A2C90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A2C90">
              <w:rPr>
                <w:color w:val="000000" w:themeColor="text1"/>
                <w:sz w:val="24"/>
                <w:szCs w:val="24"/>
                <w:lang w:val="ru-RU" w:eastAsia="ru-RU"/>
              </w:rPr>
              <w:t>категории риска</w:t>
            </w: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8236E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r w:rsidRPr="006A2C90">
              <w:rPr>
                <w:sz w:val="24"/>
                <w:szCs w:val="24"/>
                <w:lang w:eastAsia="ru-RU"/>
              </w:rPr>
              <w:t>69:31:0070308:23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6A2C90">
              <w:rPr>
                <w:sz w:val="24"/>
                <w:szCs w:val="24"/>
                <w:lang w:eastAsia="ru-RU"/>
              </w:rPr>
              <w:t>Средняя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D66" w:rsidRPr="006A2C90" w:rsidRDefault="005A3D66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В соответствии с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критериями</w:t>
            </w: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определенной категории риска при осуществлении муниципального земельного контроля (приложение к решению Думы Спировского муниципального округа Тверской области от 24.11.2021 №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53 «</w:t>
            </w:r>
            <w:r w:rsidRPr="006A2C90">
              <w:rPr>
                <w:sz w:val="24"/>
                <w:szCs w:val="24"/>
                <w:lang w:val="ru-RU"/>
              </w:rPr>
              <w:t>Об утверждении Положения о муниципальном земельном контроле на территории Спировского муниципального округа Тверской област</w:t>
            </w:r>
            <w:r w:rsidRPr="006A2C90">
              <w:rPr>
                <w:sz w:val="24"/>
                <w:szCs w:val="24"/>
                <w:lang w:val="ru-RU" w:eastAsia="ru-RU"/>
              </w:rPr>
              <w:t>и»)</w:t>
            </w: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5A3D66">
            <w:pPr>
              <w:autoSpaceDE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В соответствии с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критериями</w:t>
            </w: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определенной категории риска при осуществлении муниципального земельного контроля (приложение к решению Думы Спировского муниципального округа Тверской области от 24.11.2021 №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53 «</w:t>
            </w:r>
            <w:r w:rsidRPr="006A2C90">
              <w:rPr>
                <w:sz w:val="24"/>
                <w:szCs w:val="24"/>
                <w:lang w:val="ru-RU"/>
              </w:rPr>
              <w:t>Об утверждении Положения о муниципальном земельном контроле на территории Спировского муниципального округа Тверской област</w:t>
            </w:r>
            <w:r w:rsidRPr="006A2C90">
              <w:rPr>
                <w:sz w:val="24"/>
                <w:szCs w:val="24"/>
                <w:lang w:val="ru-RU" w:eastAsia="ru-RU"/>
              </w:rPr>
              <w:t>и»)</w:t>
            </w: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A3D66">
            <w:pPr>
              <w:autoSpaceDE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В соответствии с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критериями</w:t>
            </w: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определенной категории риска при осуществлении муниципального земельного контроля (приложение к решению Думы Спировского муниципального округа Тверской области от 24.11.2021 №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53 «</w:t>
            </w:r>
            <w:r w:rsidRPr="006A2C90">
              <w:rPr>
                <w:sz w:val="24"/>
                <w:szCs w:val="24"/>
                <w:lang w:val="ru-RU"/>
              </w:rPr>
              <w:t>Об утверждении Положения о муниципальном земельном контроле на территории Спировского муниципального округа Тверской област</w:t>
            </w:r>
            <w:r w:rsidRPr="006A2C90">
              <w:rPr>
                <w:sz w:val="24"/>
                <w:szCs w:val="24"/>
                <w:lang w:val="ru-RU" w:eastAsia="ru-RU"/>
              </w:rPr>
              <w:t>и»)</w:t>
            </w: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A3D66">
            <w:pPr>
              <w:autoSpaceDE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В соответствии с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критериями</w:t>
            </w: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определенной категории риска при осуществлении муниципального земельного контроля (приложение к решению Думы Спировского муниципального округа Тверской области от 24.11.2021 №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53 «</w:t>
            </w:r>
            <w:r w:rsidRPr="006A2C90">
              <w:rPr>
                <w:sz w:val="24"/>
                <w:szCs w:val="24"/>
                <w:lang w:val="ru-RU"/>
              </w:rPr>
              <w:t>Об утверждении Положения о муниципальном земельном контроле на территории Спировского муниципального округа Тверской област</w:t>
            </w:r>
            <w:r w:rsidRPr="006A2C90">
              <w:rPr>
                <w:sz w:val="24"/>
                <w:szCs w:val="24"/>
                <w:lang w:val="ru-RU" w:eastAsia="ru-RU"/>
              </w:rPr>
              <w:t>и»)</w:t>
            </w: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5A3D66" w:rsidRPr="006A2C90" w:rsidRDefault="005A3D66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5A3D66">
            <w:pPr>
              <w:autoSpaceDE/>
              <w:rPr>
                <w:sz w:val="24"/>
                <w:szCs w:val="24"/>
                <w:lang w:val="ru-RU" w:eastAsia="ru-RU"/>
              </w:rPr>
            </w:pP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В соответствии с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критериями</w:t>
            </w:r>
          </w:p>
          <w:p w:rsidR="00232C5A" w:rsidRPr="006A2C90" w:rsidRDefault="00232C5A" w:rsidP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определенной категории риска при осуществлении муниципального земельного контроля (приложение к решению Думы Спировского муниципального округа Тверской области от 24.11.2021 №</w:t>
            </w:r>
            <w:r w:rsidRPr="006A2C90">
              <w:rPr>
                <w:sz w:val="24"/>
                <w:szCs w:val="24"/>
                <w:lang w:eastAsia="ru-RU"/>
              </w:rPr>
              <w:t> </w:t>
            </w:r>
            <w:r w:rsidRPr="006A2C90">
              <w:rPr>
                <w:sz w:val="24"/>
                <w:szCs w:val="24"/>
                <w:lang w:val="ru-RU" w:eastAsia="ru-RU"/>
              </w:rPr>
              <w:t>53 «</w:t>
            </w:r>
            <w:r w:rsidRPr="006A2C90">
              <w:rPr>
                <w:sz w:val="24"/>
                <w:szCs w:val="24"/>
                <w:lang w:val="ru-RU"/>
              </w:rPr>
              <w:t>Об утверждении Положения о муниципальном земельном контроле на территории Спировского муниципального округа Тверской област</w:t>
            </w:r>
            <w:r w:rsidRPr="006A2C90">
              <w:rPr>
                <w:sz w:val="24"/>
                <w:szCs w:val="24"/>
                <w:lang w:val="ru-RU" w:eastAsia="ru-RU"/>
              </w:rPr>
              <w:t>и»)</w:t>
            </w: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8236E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r w:rsidRPr="006A2C90">
              <w:rPr>
                <w:sz w:val="24"/>
                <w:szCs w:val="24"/>
                <w:lang w:eastAsia="ru-RU"/>
              </w:rPr>
              <w:t>69:31:0070157:21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6A2C90">
              <w:rPr>
                <w:sz w:val="24"/>
                <w:szCs w:val="24"/>
                <w:lang w:eastAsia="ru-RU"/>
              </w:rPr>
              <w:t>Средняя</w:t>
            </w:r>
            <w:proofErr w:type="spellEnd"/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5A" w:rsidRPr="006A2C90" w:rsidRDefault="00232C5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8236E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r w:rsidRPr="006A2C90">
              <w:rPr>
                <w:sz w:val="24"/>
                <w:szCs w:val="24"/>
                <w:lang w:eastAsia="ru-RU"/>
              </w:rPr>
              <w:t>69:12:0151101:42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6A2C90">
              <w:rPr>
                <w:sz w:val="24"/>
                <w:szCs w:val="24"/>
                <w:lang w:eastAsia="ru-RU"/>
              </w:rPr>
              <w:t>Средняя</w:t>
            </w:r>
            <w:proofErr w:type="spellEnd"/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5A" w:rsidRPr="006A2C90" w:rsidRDefault="00232C5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8236E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r w:rsidRPr="006A2C90">
              <w:rPr>
                <w:sz w:val="24"/>
                <w:szCs w:val="24"/>
                <w:lang w:eastAsia="ru-RU"/>
              </w:rPr>
              <w:t>69:31:0070167:5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6A2C90">
              <w:rPr>
                <w:sz w:val="24"/>
                <w:szCs w:val="24"/>
                <w:lang w:eastAsia="ru-RU"/>
              </w:rPr>
              <w:t>Средняя</w:t>
            </w:r>
            <w:proofErr w:type="spellEnd"/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5A" w:rsidRPr="006A2C90" w:rsidRDefault="00232C5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8236E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69:31:0070167:4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C471B9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69:31:0160806:195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69:31:0160806:194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69:31:0160806:196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69:31:0120902:6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B86AF1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C471B9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69:31:0081405:39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69:31:0081405:35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69:31:0130304:24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69:31:0070163:25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69:31:0100808:73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E44D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69:31:0070157:3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E44D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69:31:0070160:2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69:31:0070142:93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69:31:0070159:4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69:31:0170901:10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69:31:0170901:13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69:31:0170901:19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69:31:0171001:8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69:31:0140501:42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69:31:0140501:6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69:31:0140502:167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69:31:0100801:35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69:31:0100801:54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69:31:0100801:31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69:31:0100808:1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69:31:0100808:2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69:31:0100806:35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69:31:0070157:4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596AEA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69:31:0000012:1608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5A3D66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EC19DD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596AEA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A6602F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69:31:0000012:1609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5A3D66" w:rsidP="00596AEA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596A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EC19DD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69:31:0000012:1632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5A3D66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EC19DD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69:31:0070142:4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EC19DD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69:31:0070144:10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EC19DD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69:31:0070177:1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9E3507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69:31:0070168:11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Средняя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9E3507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69:31:0000016:1509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9E3507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69:31:0070148:69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232C5A" w:rsidRPr="006A2C90" w:rsidTr="007C08AB">
        <w:trPr>
          <w:trHeight w:val="8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pStyle w:val="a3"/>
              <w:numPr>
                <w:ilvl w:val="0"/>
                <w:numId w:val="1"/>
              </w:numPr>
              <w:autoSpaceDE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69:31:00000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5A" w:rsidRPr="006A2C90" w:rsidRDefault="00232C5A" w:rsidP="00EC19DD">
            <w:pPr>
              <w:autoSpaceDE/>
              <w:jc w:val="center"/>
              <w:rPr>
                <w:sz w:val="24"/>
                <w:szCs w:val="24"/>
                <w:lang w:val="ru-RU" w:eastAsia="ru-RU"/>
              </w:rPr>
            </w:pPr>
            <w:r w:rsidRPr="006A2C90">
              <w:rPr>
                <w:sz w:val="24"/>
                <w:szCs w:val="24"/>
                <w:lang w:val="ru-RU" w:eastAsia="ru-RU"/>
              </w:rPr>
              <w:t>Умеренная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5A" w:rsidRPr="006A2C90" w:rsidRDefault="00232C5A" w:rsidP="00EC19D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BD2538" w:rsidRPr="006A2C90" w:rsidRDefault="00EC19DD" w:rsidP="00BD2538">
      <w:pPr>
        <w:rPr>
          <w:sz w:val="24"/>
          <w:szCs w:val="24"/>
        </w:rPr>
      </w:pP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  <w:r w:rsidRPr="006A2C90">
        <w:rPr>
          <w:sz w:val="24"/>
          <w:szCs w:val="24"/>
        </w:rPr>
        <w:tab/>
      </w:r>
    </w:p>
    <w:p w:rsidR="00D24404" w:rsidRPr="006A2C90" w:rsidRDefault="00D24404">
      <w:pPr>
        <w:rPr>
          <w:sz w:val="24"/>
          <w:szCs w:val="24"/>
        </w:rPr>
      </w:pPr>
    </w:p>
    <w:sectPr w:rsidR="00D24404" w:rsidRPr="006A2C90" w:rsidSect="00BD25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2070"/>
    <w:multiLevelType w:val="hybridMultilevel"/>
    <w:tmpl w:val="632033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88"/>
    <w:rsid w:val="00232C5A"/>
    <w:rsid w:val="00342041"/>
    <w:rsid w:val="00373168"/>
    <w:rsid w:val="00596AEA"/>
    <w:rsid w:val="005A3D66"/>
    <w:rsid w:val="005E44DF"/>
    <w:rsid w:val="006A2C90"/>
    <w:rsid w:val="009E3507"/>
    <w:rsid w:val="00A6602F"/>
    <w:rsid w:val="00B12388"/>
    <w:rsid w:val="00BD2538"/>
    <w:rsid w:val="00C471B9"/>
    <w:rsid w:val="00D24404"/>
    <w:rsid w:val="00EC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B371C-10E2-4123-8E26-916D713ED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5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D2538"/>
    <w:pPr>
      <w:ind w:left="302" w:right="116" w:firstLine="707"/>
      <w:jc w:val="both"/>
    </w:pPr>
  </w:style>
  <w:style w:type="table" w:customStyle="1" w:styleId="1">
    <w:name w:val="Сетка таблицы1"/>
    <w:basedOn w:val="a1"/>
    <w:uiPriority w:val="59"/>
    <w:rsid w:val="00BD2538"/>
    <w:pPr>
      <w:spacing w:after="0" w:line="240" w:lineRule="auto"/>
    </w:pPr>
    <w:rPr>
      <w:rFonts w:eastAsia="Times New Roman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2022-08-24T09:15:00Z</cp:lastPrinted>
  <dcterms:created xsi:type="dcterms:W3CDTF">2022-08-24T06:34:00Z</dcterms:created>
  <dcterms:modified xsi:type="dcterms:W3CDTF">2022-08-24T09:15:00Z</dcterms:modified>
</cp:coreProperties>
</file>